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6673" w14:textId="77777777" w:rsidR="005624F1" w:rsidRPr="00440529" w:rsidRDefault="005624F1" w:rsidP="005624F1">
      <w:pPr>
        <w:pStyle w:val="Nagwek3"/>
        <w:rPr>
          <w:rFonts w:eastAsia="Calibri"/>
          <w:bdr w:val="none" w:sz="0" w:space="0" w:color="auto"/>
          <w:lang w:eastAsia="en-US"/>
        </w:rPr>
      </w:pPr>
      <w:r w:rsidRPr="00440529">
        <w:rPr>
          <w:rFonts w:eastAsia="Calibri"/>
          <w:bdr w:val="none" w:sz="0" w:space="0" w:color="auto"/>
          <w:lang w:eastAsia="en-US"/>
        </w:rPr>
        <w:t>Załącznik nr 4 do Regulaminu akcji</w:t>
      </w:r>
    </w:p>
    <w:p w14:paraId="15C318D4" w14:textId="77777777" w:rsidR="005624F1" w:rsidRPr="00440529" w:rsidRDefault="005624F1" w:rsidP="005624F1">
      <w:pPr>
        <w:pStyle w:val="Nagwek3"/>
        <w:spacing w:line="720" w:lineRule="auto"/>
        <w:rPr>
          <w:rFonts w:eastAsia="Calibri"/>
          <w:bdr w:val="none" w:sz="0" w:space="0" w:color="auto"/>
          <w:lang w:eastAsia="en-US"/>
        </w:rPr>
      </w:pPr>
      <w:r w:rsidRPr="00440529">
        <w:rPr>
          <w:rFonts w:eastAsia="Calibri"/>
          <w:bdr w:val="none" w:sz="0" w:space="0" w:color="auto"/>
          <w:lang w:eastAsia="en-US"/>
        </w:rPr>
        <w:t>Senioralna Mapa Poznania</w:t>
      </w:r>
    </w:p>
    <w:p w14:paraId="789C48B1" w14:textId="77777777" w:rsidR="005624F1" w:rsidRPr="00440529" w:rsidRDefault="005624F1" w:rsidP="005624F1">
      <w:pPr>
        <w:pStyle w:val="Nagwek1"/>
        <w:spacing w:line="720" w:lineRule="auto"/>
        <w:rPr>
          <w:bdr w:val="none" w:sz="0" w:space="0" w:color="auto"/>
          <w:lang w:eastAsia="en-US"/>
        </w:rPr>
      </w:pPr>
      <w:r w:rsidRPr="00440529">
        <w:rPr>
          <w:bdr w:val="none" w:sz="0" w:space="0" w:color="auto"/>
          <w:lang w:eastAsia="en-US"/>
        </w:rPr>
        <w:t xml:space="preserve">Formularz oceny podmiotu </w:t>
      </w:r>
      <w:bookmarkStart w:id="0" w:name="_Hlk144065090"/>
      <w:r w:rsidRPr="00440529">
        <w:rPr>
          <w:bdr w:val="none" w:sz="0" w:space="0" w:color="auto"/>
          <w:lang w:eastAsia="en-US"/>
        </w:rPr>
        <w:t xml:space="preserve">ubiegającego się o wyróżnienie </w:t>
      </w:r>
      <w:bookmarkEnd w:id="0"/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191"/>
        <w:gridCol w:w="831"/>
        <w:gridCol w:w="5040"/>
      </w:tblGrid>
      <w:tr w:rsidR="005624F1" w:rsidRPr="005624F1" w14:paraId="1F1D4091" w14:textId="77777777" w:rsidTr="005933AB">
        <w:trPr>
          <w:trHeight w:val="364"/>
        </w:trPr>
        <w:tc>
          <w:tcPr>
            <w:tcW w:w="9212" w:type="dxa"/>
            <w:gridSpan w:val="3"/>
          </w:tcPr>
          <w:p w14:paraId="1E9D99AD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b/>
                <w:color w:val="auto"/>
                <w:sz w:val="24"/>
                <w:szCs w:val="24"/>
              </w:rPr>
              <w:t>DANE PODMIOTU</w:t>
            </w:r>
          </w:p>
        </w:tc>
      </w:tr>
      <w:tr w:rsidR="005624F1" w:rsidRPr="005624F1" w14:paraId="09881CA4" w14:textId="77777777" w:rsidTr="005933AB">
        <w:trPr>
          <w:trHeight w:val="680"/>
        </w:trPr>
        <w:tc>
          <w:tcPr>
            <w:tcW w:w="3227" w:type="dxa"/>
          </w:tcPr>
          <w:p w14:paraId="4042AF6D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gridSpan w:val="2"/>
          </w:tcPr>
          <w:p w14:paraId="5950BDA4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67484484" w14:textId="77777777" w:rsidTr="005933AB">
        <w:trPr>
          <w:trHeight w:val="680"/>
        </w:trPr>
        <w:tc>
          <w:tcPr>
            <w:tcW w:w="3227" w:type="dxa"/>
          </w:tcPr>
          <w:p w14:paraId="45BF6DCF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Rodzaj podmiotu</w:t>
            </w:r>
          </w:p>
        </w:tc>
        <w:tc>
          <w:tcPr>
            <w:tcW w:w="5985" w:type="dxa"/>
            <w:gridSpan w:val="2"/>
          </w:tcPr>
          <w:p w14:paraId="5BE47ACF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7DA57583" w14:textId="77777777" w:rsidTr="005933AB">
        <w:trPr>
          <w:trHeight w:val="680"/>
        </w:trPr>
        <w:tc>
          <w:tcPr>
            <w:tcW w:w="3227" w:type="dxa"/>
          </w:tcPr>
          <w:p w14:paraId="5A797CAE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Adres</w:t>
            </w:r>
          </w:p>
        </w:tc>
        <w:tc>
          <w:tcPr>
            <w:tcW w:w="5985" w:type="dxa"/>
            <w:gridSpan w:val="2"/>
          </w:tcPr>
          <w:p w14:paraId="01B0FB4D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606F92AD" w14:textId="77777777" w:rsidTr="005933AB">
        <w:trPr>
          <w:trHeight w:val="680"/>
        </w:trPr>
        <w:tc>
          <w:tcPr>
            <w:tcW w:w="3227" w:type="dxa"/>
          </w:tcPr>
          <w:p w14:paraId="4F9A19CD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Data wizytacji</w:t>
            </w:r>
          </w:p>
        </w:tc>
        <w:tc>
          <w:tcPr>
            <w:tcW w:w="5985" w:type="dxa"/>
            <w:gridSpan w:val="2"/>
          </w:tcPr>
          <w:p w14:paraId="65DCBDF0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41299D66" w14:textId="77777777" w:rsidTr="005933AB">
        <w:trPr>
          <w:trHeight w:val="494"/>
        </w:trPr>
        <w:tc>
          <w:tcPr>
            <w:tcW w:w="9212" w:type="dxa"/>
            <w:gridSpan w:val="3"/>
          </w:tcPr>
          <w:p w14:paraId="335AE5AB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b/>
                <w:color w:val="auto"/>
                <w:sz w:val="24"/>
                <w:szCs w:val="24"/>
              </w:rPr>
              <w:t xml:space="preserve">CZŁONKOWIE KOMISJI AKCJI </w:t>
            </w:r>
            <w:r w:rsidRPr="005624F1">
              <w:rPr>
                <w:rFonts w:cs="Calibri"/>
                <w:b/>
                <w:bCs/>
                <w:color w:val="auto"/>
                <w:sz w:val="24"/>
                <w:szCs w:val="24"/>
              </w:rPr>
              <w:t>SENIORALNA MAPA POZNANIA</w:t>
            </w:r>
          </w:p>
        </w:tc>
      </w:tr>
      <w:tr w:rsidR="005624F1" w:rsidRPr="005624F1" w14:paraId="268487D0" w14:textId="77777777" w:rsidTr="005933AB">
        <w:trPr>
          <w:trHeight w:val="680"/>
        </w:trPr>
        <w:tc>
          <w:tcPr>
            <w:tcW w:w="9212" w:type="dxa"/>
            <w:gridSpan w:val="3"/>
          </w:tcPr>
          <w:p w14:paraId="74882872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512995BF" w14:textId="77777777" w:rsidTr="005933AB">
        <w:trPr>
          <w:trHeight w:val="680"/>
        </w:trPr>
        <w:tc>
          <w:tcPr>
            <w:tcW w:w="9212" w:type="dxa"/>
            <w:gridSpan w:val="3"/>
          </w:tcPr>
          <w:p w14:paraId="455B0DB4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37EEBE50" w14:textId="77777777" w:rsidTr="005933AB">
        <w:trPr>
          <w:trHeight w:val="680"/>
        </w:trPr>
        <w:tc>
          <w:tcPr>
            <w:tcW w:w="9212" w:type="dxa"/>
            <w:gridSpan w:val="3"/>
          </w:tcPr>
          <w:p w14:paraId="436294AE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11565FBB" w14:textId="77777777" w:rsidTr="005933AB">
        <w:trPr>
          <w:trHeight w:val="680"/>
        </w:trPr>
        <w:tc>
          <w:tcPr>
            <w:tcW w:w="9212" w:type="dxa"/>
            <w:gridSpan w:val="3"/>
          </w:tcPr>
          <w:p w14:paraId="5D07DA81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5624F1" w:rsidRPr="005624F1" w14:paraId="48C3FDA0" w14:textId="77777777" w:rsidTr="005933AB">
        <w:trPr>
          <w:trHeight w:val="484"/>
        </w:trPr>
        <w:tc>
          <w:tcPr>
            <w:tcW w:w="9212" w:type="dxa"/>
            <w:gridSpan w:val="3"/>
          </w:tcPr>
          <w:p w14:paraId="39A34CBF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b/>
                <w:color w:val="auto"/>
                <w:sz w:val="24"/>
                <w:szCs w:val="24"/>
              </w:rPr>
              <w:t>OCENA DZIAŁALNOŚCI PODMIOTU</w:t>
            </w:r>
          </w:p>
        </w:tc>
      </w:tr>
      <w:tr w:rsidR="005624F1" w:rsidRPr="005624F1" w14:paraId="1A7E45DD" w14:textId="77777777" w:rsidTr="005933AB">
        <w:trPr>
          <w:trHeight w:val="680"/>
        </w:trPr>
        <w:tc>
          <w:tcPr>
            <w:tcW w:w="4077" w:type="dxa"/>
            <w:gridSpan w:val="2"/>
          </w:tcPr>
          <w:p w14:paraId="21E5AC7B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Kryteria oceny</w:t>
            </w:r>
          </w:p>
        </w:tc>
        <w:tc>
          <w:tcPr>
            <w:tcW w:w="5135" w:type="dxa"/>
          </w:tcPr>
          <w:p w14:paraId="0316BDDC" w14:textId="77777777" w:rsidR="005624F1" w:rsidRPr="005624F1" w:rsidRDefault="005624F1" w:rsidP="005933AB">
            <w:pPr>
              <w:spacing w:after="0" w:line="240" w:lineRule="auto"/>
              <w:jc w:val="center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Punktacja 1-3</w:t>
            </w:r>
          </w:p>
        </w:tc>
      </w:tr>
      <w:tr w:rsidR="005624F1" w:rsidRPr="005624F1" w14:paraId="684442B3" w14:textId="77777777" w:rsidTr="005933AB">
        <w:trPr>
          <w:trHeight w:val="557"/>
        </w:trPr>
        <w:tc>
          <w:tcPr>
            <w:tcW w:w="4077" w:type="dxa"/>
            <w:gridSpan w:val="2"/>
            <w:vMerge w:val="restart"/>
          </w:tcPr>
          <w:p w14:paraId="794AF7D1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 xml:space="preserve">Czy podmiot organizuje wydarzenia skierowane do seniorek i seniorów? Czy posiada stałą ofertę dla seniorów? Czy planuje ją rozwijać? </w:t>
            </w:r>
          </w:p>
        </w:tc>
        <w:tc>
          <w:tcPr>
            <w:tcW w:w="5135" w:type="dxa"/>
          </w:tcPr>
          <w:p w14:paraId="4C11F72C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 xml:space="preserve">Liczba przyznanych punktów: </w:t>
            </w:r>
          </w:p>
        </w:tc>
      </w:tr>
      <w:tr w:rsidR="005624F1" w:rsidRPr="005624F1" w14:paraId="3B7B6EEE" w14:textId="77777777" w:rsidTr="005933AB">
        <w:trPr>
          <w:trHeight w:val="2833"/>
        </w:trPr>
        <w:tc>
          <w:tcPr>
            <w:tcW w:w="4077" w:type="dxa"/>
            <w:gridSpan w:val="2"/>
            <w:vMerge/>
          </w:tcPr>
          <w:p w14:paraId="1DBFC690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61314D9D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  <w:tr w:rsidR="005624F1" w:rsidRPr="005624F1" w14:paraId="103105F5" w14:textId="77777777" w:rsidTr="005933AB">
        <w:trPr>
          <w:trHeight w:val="567"/>
        </w:trPr>
        <w:tc>
          <w:tcPr>
            <w:tcW w:w="4077" w:type="dxa"/>
            <w:gridSpan w:val="2"/>
            <w:vMerge w:val="restart"/>
          </w:tcPr>
          <w:p w14:paraId="095B73B6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lastRenderedPageBreak/>
              <w:t>Czy siedziba podmiotu to miejsce spotkań oraz integracji środowiska senioralnego?</w:t>
            </w:r>
          </w:p>
        </w:tc>
        <w:tc>
          <w:tcPr>
            <w:tcW w:w="5135" w:type="dxa"/>
          </w:tcPr>
          <w:p w14:paraId="1472B907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Liczba przyznanych punktów:</w:t>
            </w:r>
          </w:p>
        </w:tc>
      </w:tr>
      <w:tr w:rsidR="005624F1" w:rsidRPr="005624F1" w14:paraId="7F0BBA85" w14:textId="77777777" w:rsidTr="005933AB">
        <w:trPr>
          <w:trHeight w:val="3098"/>
        </w:trPr>
        <w:tc>
          <w:tcPr>
            <w:tcW w:w="4077" w:type="dxa"/>
            <w:gridSpan w:val="2"/>
            <w:vMerge/>
          </w:tcPr>
          <w:p w14:paraId="43BE3543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730E1A16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  <w:tr w:rsidR="005624F1" w:rsidRPr="005624F1" w14:paraId="54295C5E" w14:textId="77777777" w:rsidTr="005933AB">
        <w:trPr>
          <w:trHeight w:val="566"/>
        </w:trPr>
        <w:tc>
          <w:tcPr>
            <w:tcW w:w="4077" w:type="dxa"/>
            <w:gridSpan w:val="2"/>
            <w:vMerge w:val="restart"/>
          </w:tcPr>
          <w:p w14:paraId="7FFF7C52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 xml:space="preserve">Czy podmiot inicjuje </w:t>
            </w:r>
            <w:proofErr w:type="spellStart"/>
            <w:r w:rsidRPr="005624F1">
              <w:rPr>
                <w:rFonts w:cs="Calibri"/>
                <w:color w:val="auto"/>
                <w:sz w:val="24"/>
                <w:szCs w:val="24"/>
              </w:rPr>
              <w:t>prosenioralne</w:t>
            </w:r>
            <w:proofErr w:type="spellEnd"/>
            <w:r w:rsidRPr="005624F1">
              <w:rPr>
                <w:rFonts w:cs="Calibri"/>
                <w:color w:val="auto"/>
                <w:sz w:val="24"/>
                <w:szCs w:val="24"/>
              </w:rPr>
              <w:t xml:space="preserve"> rozwiązania?</w:t>
            </w:r>
          </w:p>
        </w:tc>
        <w:tc>
          <w:tcPr>
            <w:tcW w:w="5135" w:type="dxa"/>
          </w:tcPr>
          <w:p w14:paraId="0751474F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 xml:space="preserve">Liczba przyznanych punktów: </w:t>
            </w:r>
          </w:p>
        </w:tc>
      </w:tr>
      <w:tr w:rsidR="005624F1" w:rsidRPr="005624F1" w14:paraId="523C20F2" w14:textId="77777777" w:rsidTr="005933AB">
        <w:trPr>
          <w:trHeight w:val="2952"/>
        </w:trPr>
        <w:tc>
          <w:tcPr>
            <w:tcW w:w="4077" w:type="dxa"/>
            <w:gridSpan w:val="2"/>
            <w:vMerge/>
          </w:tcPr>
          <w:p w14:paraId="51C9649A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36255BB6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  <w:tr w:rsidR="005624F1" w:rsidRPr="005624F1" w14:paraId="3D39F878" w14:textId="77777777" w:rsidTr="005933AB">
        <w:trPr>
          <w:trHeight w:val="693"/>
        </w:trPr>
        <w:tc>
          <w:tcPr>
            <w:tcW w:w="4077" w:type="dxa"/>
            <w:gridSpan w:val="2"/>
            <w:vMerge w:val="restart"/>
          </w:tcPr>
          <w:p w14:paraId="67C8B6DC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Czy podmiot współpracuje z innymi podmiotami działającymi na rzecz seniorów?</w:t>
            </w:r>
          </w:p>
        </w:tc>
        <w:tc>
          <w:tcPr>
            <w:tcW w:w="5135" w:type="dxa"/>
          </w:tcPr>
          <w:p w14:paraId="1A1BF2B0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Liczba przyznanych punktów:</w:t>
            </w:r>
          </w:p>
        </w:tc>
      </w:tr>
      <w:tr w:rsidR="005624F1" w:rsidRPr="005624F1" w14:paraId="52FB515D" w14:textId="77777777" w:rsidTr="005933AB">
        <w:trPr>
          <w:trHeight w:val="2971"/>
        </w:trPr>
        <w:tc>
          <w:tcPr>
            <w:tcW w:w="4077" w:type="dxa"/>
            <w:gridSpan w:val="2"/>
            <w:vMerge/>
          </w:tcPr>
          <w:p w14:paraId="73FDE5B6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6E627A50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  <w:tr w:rsidR="005624F1" w:rsidRPr="005624F1" w14:paraId="1AAE1780" w14:textId="77777777" w:rsidTr="005933AB">
        <w:trPr>
          <w:trHeight w:val="567"/>
        </w:trPr>
        <w:tc>
          <w:tcPr>
            <w:tcW w:w="4077" w:type="dxa"/>
            <w:gridSpan w:val="2"/>
            <w:vMerge w:val="restart"/>
          </w:tcPr>
          <w:p w14:paraId="0E6D31D5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 xml:space="preserve">Czy podmiot promuje swoją ofertę wśród osób starszych? Czy współpracuje z Centrum Inicjatyw Senioralnych? </w:t>
            </w:r>
          </w:p>
        </w:tc>
        <w:tc>
          <w:tcPr>
            <w:tcW w:w="5135" w:type="dxa"/>
          </w:tcPr>
          <w:p w14:paraId="0E1D7214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Liczba przyznanych punktów:</w:t>
            </w:r>
          </w:p>
        </w:tc>
      </w:tr>
      <w:tr w:rsidR="005624F1" w:rsidRPr="005624F1" w14:paraId="13C44D1F" w14:textId="77777777" w:rsidTr="005933AB">
        <w:trPr>
          <w:trHeight w:val="1977"/>
        </w:trPr>
        <w:tc>
          <w:tcPr>
            <w:tcW w:w="4077" w:type="dxa"/>
            <w:gridSpan w:val="2"/>
            <w:vMerge/>
          </w:tcPr>
          <w:p w14:paraId="23C83FC0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54426FB5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  <w:tr w:rsidR="005624F1" w:rsidRPr="005624F1" w14:paraId="6D37ABFC" w14:textId="77777777" w:rsidTr="005933AB">
        <w:trPr>
          <w:trHeight w:val="584"/>
        </w:trPr>
        <w:tc>
          <w:tcPr>
            <w:tcW w:w="4077" w:type="dxa"/>
            <w:gridSpan w:val="2"/>
            <w:vMerge w:val="restart"/>
          </w:tcPr>
          <w:p w14:paraId="6CCF53FC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lastRenderedPageBreak/>
              <w:t>Czy wydarzenia organizowane przez podmiot są bezpłatne? Czy podmiot oferuje zniżki dla seniorów?</w:t>
            </w:r>
          </w:p>
        </w:tc>
        <w:tc>
          <w:tcPr>
            <w:tcW w:w="5135" w:type="dxa"/>
          </w:tcPr>
          <w:p w14:paraId="68D5CD73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Liczba przyznanych punktów:</w:t>
            </w:r>
          </w:p>
        </w:tc>
      </w:tr>
      <w:tr w:rsidR="005624F1" w:rsidRPr="005624F1" w14:paraId="60C903E9" w14:textId="77777777" w:rsidTr="005933AB">
        <w:trPr>
          <w:trHeight w:val="3101"/>
        </w:trPr>
        <w:tc>
          <w:tcPr>
            <w:tcW w:w="4077" w:type="dxa"/>
            <w:gridSpan w:val="2"/>
            <w:vMerge/>
          </w:tcPr>
          <w:p w14:paraId="0BCDE261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74725237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  <w:tr w:rsidR="005624F1" w:rsidRPr="005624F1" w14:paraId="5BCB14BE" w14:textId="77777777" w:rsidTr="005933AB">
        <w:trPr>
          <w:trHeight w:val="567"/>
        </w:trPr>
        <w:tc>
          <w:tcPr>
            <w:tcW w:w="4077" w:type="dxa"/>
            <w:gridSpan w:val="2"/>
            <w:vMerge w:val="restart"/>
          </w:tcPr>
          <w:p w14:paraId="1AA7EC45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Czy podmiot dba o przyjazną atmosferę i zapewnia profesjonalną oraz życzliwą obsługę?</w:t>
            </w:r>
          </w:p>
        </w:tc>
        <w:tc>
          <w:tcPr>
            <w:tcW w:w="5135" w:type="dxa"/>
          </w:tcPr>
          <w:p w14:paraId="371FD8C0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Liczba przyznanych punktów:</w:t>
            </w:r>
          </w:p>
        </w:tc>
      </w:tr>
      <w:tr w:rsidR="005624F1" w:rsidRPr="005624F1" w14:paraId="53B3C1D8" w14:textId="77777777" w:rsidTr="005933AB">
        <w:trPr>
          <w:trHeight w:val="2531"/>
        </w:trPr>
        <w:tc>
          <w:tcPr>
            <w:tcW w:w="4077" w:type="dxa"/>
            <w:gridSpan w:val="2"/>
            <w:vMerge/>
          </w:tcPr>
          <w:p w14:paraId="18E79272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06E9D597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  <w:tr w:rsidR="005624F1" w:rsidRPr="005624F1" w14:paraId="7631801F" w14:textId="77777777" w:rsidTr="005933AB">
        <w:trPr>
          <w:trHeight w:val="567"/>
        </w:trPr>
        <w:tc>
          <w:tcPr>
            <w:tcW w:w="4077" w:type="dxa"/>
            <w:gridSpan w:val="2"/>
            <w:vMerge w:val="restart"/>
          </w:tcPr>
          <w:p w14:paraId="322059F4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 xml:space="preserve">Czy podmiot posiada udogodnienia architektoniczne dostosowane do potrzeb osób starszych? Czy w jego siedzibie zostały zniwelowane bariery architektoniczne? Czy stosuje się dodatkowe udogodnienia dla seniorów – pętla indukcyjna, uchwyty na laski, lupy stolikowe? Czy do siedziby podmiotu jest dogodny dojazd – bliskość przystanków komunikacji miejskiej, bezpłatny parking? </w:t>
            </w:r>
          </w:p>
        </w:tc>
        <w:tc>
          <w:tcPr>
            <w:tcW w:w="5135" w:type="dxa"/>
          </w:tcPr>
          <w:p w14:paraId="1E27C15B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Liczba przyznanych punktów:</w:t>
            </w:r>
          </w:p>
        </w:tc>
      </w:tr>
      <w:tr w:rsidR="005624F1" w:rsidRPr="005624F1" w14:paraId="176CE716" w14:textId="77777777" w:rsidTr="005933AB">
        <w:trPr>
          <w:trHeight w:val="2797"/>
        </w:trPr>
        <w:tc>
          <w:tcPr>
            <w:tcW w:w="4077" w:type="dxa"/>
            <w:gridSpan w:val="2"/>
            <w:vMerge/>
          </w:tcPr>
          <w:p w14:paraId="640D0AB6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5135" w:type="dxa"/>
          </w:tcPr>
          <w:p w14:paraId="6360E638" w14:textId="77777777" w:rsidR="005624F1" w:rsidRPr="005624F1" w:rsidRDefault="005624F1" w:rsidP="005933AB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5624F1">
              <w:rPr>
                <w:rFonts w:cs="Calibri"/>
                <w:color w:val="auto"/>
                <w:sz w:val="24"/>
                <w:szCs w:val="24"/>
              </w:rPr>
              <w:t>Komentarze:</w:t>
            </w:r>
          </w:p>
        </w:tc>
      </w:tr>
    </w:tbl>
    <w:p w14:paraId="47E9EA51" w14:textId="77777777" w:rsidR="005624F1" w:rsidRPr="005624F1" w:rsidRDefault="005624F1" w:rsidP="005624F1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jc w:val="right"/>
        <w:outlineLvl w:val="2"/>
        <w:rPr>
          <w:rFonts w:eastAsia="Times New Roman" w:cs="Calibri"/>
          <w:color w:val="auto"/>
          <w:sz w:val="24"/>
          <w:szCs w:val="24"/>
          <w:bdr w:val="none" w:sz="0" w:space="0" w:color="auto"/>
          <w:lang w:eastAsia="en-US"/>
        </w:rPr>
      </w:pPr>
      <w:r w:rsidRPr="005624F1">
        <w:rPr>
          <w:rFonts w:eastAsia="Times New Roman" w:cs="Calibr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………………………………………………………..</w:t>
      </w:r>
    </w:p>
    <w:p w14:paraId="34EBABA9" w14:textId="6E7D311E" w:rsidR="0063535B" w:rsidRPr="0063310F" w:rsidRDefault="005624F1" w:rsidP="0063310F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400"/>
        <w:jc w:val="right"/>
        <w:outlineLvl w:val="2"/>
        <w:rPr>
          <w:rFonts w:eastAsia="Times New Roman" w:cs="Calibri"/>
          <w:color w:val="auto"/>
          <w:sz w:val="24"/>
          <w:szCs w:val="24"/>
          <w:bdr w:val="none" w:sz="0" w:space="0" w:color="auto"/>
          <w:lang w:eastAsia="en-US"/>
        </w:rPr>
      </w:pPr>
      <w:r w:rsidRPr="005624F1">
        <w:rPr>
          <w:rFonts w:eastAsia="Times New Roman" w:cs="Calibri"/>
          <w:color w:val="auto"/>
          <w:sz w:val="24"/>
          <w:szCs w:val="24"/>
          <w:bdr w:val="none" w:sz="0" w:space="0" w:color="auto"/>
          <w:lang w:eastAsia="en-US"/>
        </w:rPr>
        <w:t>Data i podpis członka Komisji</w:t>
      </w:r>
    </w:p>
    <w:sectPr w:rsidR="0063535B" w:rsidRPr="0063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5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1"/>
    <w:rsid w:val="001C2EEB"/>
    <w:rsid w:val="005624F1"/>
    <w:rsid w:val="0063310F"/>
    <w:rsid w:val="0063535B"/>
    <w:rsid w:val="007363CD"/>
    <w:rsid w:val="007D06DC"/>
    <w:rsid w:val="009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108"/>
  <w15:chartTrackingRefBased/>
  <w15:docId w15:val="{308008A8-4502-46A9-A7EA-F5870D4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2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4F1"/>
    <w:pPr>
      <w:keepNext/>
      <w:tabs>
        <w:tab w:val="num" w:pos="0"/>
      </w:tabs>
      <w:spacing w:before="320" w:after="32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17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24F1"/>
    <w:pPr>
      <w:keepNext/>
      <w:keepLines/>
      <w:spacing w:after="0"/>
      <w:jc w:val="right"/>
      <w:outlineLvl w:val="2"/>
    </w:pPr>
    <w:rPr>
      <w:rFonts w:eastAsiaTheme="majorEastAsia" w:cstheme="majorBidi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4F1"/>
    <w:rPr>
      <w:rFonts w:ascii="Calibri" w:eastAsia="Arial Unicode MS" w:hAnsi="Calibri" w:cs="Arial Unicode MS"/>
      <w:b/>
      <w:color w:val="000000"/>
      <w:kern w:val="0"/>
      <w:sz w:val="28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176"/>
    <w:rPr>
      <w:rFonts w:eastAsiaTheme="majorEastAsia" w:cstheme="majorBidi"/>
      <w:b/>
      <w:bCs/>
      <w:iCs/>
      <w:sz w:val="28"/>
      <w:szCs w:val="28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944176"/>
    <w:pPr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44176"/>
    <w:rPr>
      <w:b/>
      <w:bCs/>
      <w:kern w:val="28"/>
      <w:sz w:val="32"/>
      <w:szCs w:val="32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rsid w:val="005624F1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624F1"/>
    <w:rPr>
      <w:rFonts w:ascii="Calibri" w:eastAsiaTheme="majorEastAsia" w:hAnsi="Calibri" w:cstheme="majorBidi"/>
      <w:kern w:val="0"/>
      <w:sz w:val="20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centrumis</dc:creator>
  <cp:keywords/>
  <dc:description/>
  <cp:lastModifiedBy>centrum centrumis</cp:lastModifiedBy>
  <cp:revision>2</cp:revision>
  <dcterms:created xsi:type="dcterms:W3CDTF">2023-09-27T11:53:00Z</dcterms:created>
  <dcterms:modified xsi:type="dcterms:W3CDTF">2023-09-27T12:03:00Z</dcterms:modified>
</cp:coreProperties>
</file>